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655E7" w14:textId="77777777" w:rsidR="00CF15D0" w:rsidRDefault="00D12451">
      <w:pPr>
        <w:pStyle w:val="BodyText"/>
        <w:spacing w:before="53"/>
        <w:ind w:left="4421" w:right="5021"/>
        <w:jc w:val="center"/>
      </w:pPr>
      <w:bookmarkStart w:id="0" w:name="_GoBack"/>
      <w:bookmarkEnd w:id="0"/>
      <w:r>
        <w:t>Class Letterhead</w:t>
      </w:r>
    </w:p>
    <w:p w14:paraId="388A6040" w14:textId="77777777" w:rsidR="00CF15D0" w:rsidRDefault="00CF15D0">
      <w:pPr>
        <w:pStyle w:val="BodyText"/>
        <w:rPr>
          <w:sz w:val="20"/>
        </w:rPr>
      </w:pPr>
    </w:p>
    <w:p w14:paraId="2F9B4F38" w14:textId="77777777" w:rsidR="00CF15D0" w:rsidRDefault="00CF15D0">
      <w:pPr>
        <w:pStyle w:val="BodyText"/>
        <w:spacing w:before="2"/>
        <w:rPr>
          <w:sz w:val="21"/>
        </w:rPr>
      </w:pPr>
    </w:p>
    <w:p w14:paraId="743AD442" w14:textId="77777777" w:rsidR="00CF15D0" w:rsidRDefault="00D12451">
      <w:pPr>
        <w:pStyle w:val="BodyText"/>
        <w:spacing w:before="78" w:line="482" w:lineRule="auto"/>
        <w:ind w:left="120" w:right="9284"/>
      </w:pPr>
      <w:r>
        <w:t xml:space="preserve">October </w:t>
      </w:r>
      <w:r>
        <w:rPr>
          <w:shd w:val="clear" w:color="auto" w:fill="00FFFF"/>
        </w:rPr>
        <w:t xml:space="preserve">[year] </w:t>
      </w:r>
      <w:r>
        <w:rPr>
          <w:shd w:val="clear" w:color="auto" w:fill="FFFFFF"/>
        </w:rPr>
        <w:t>Dear Classmates,</w:t>
      </w:r>
    </w:p>
    <w:p w14:paraId="0FEDDBAB" w14:textId="77777777" w:rsidR="00CF15D0" w:rsidRDefault="00D12451">
      <w:pPr>
        <w:pStyle w:val="BodyText"/>
        <w:ind w:left="119" w:right="107"/>
      </w:pPr>
      <w:r>
        <w:t xml:space="preserve">May </w:t>
      </w:r>
      <w:r>
        <w:rPr>
          <w:shd w:val="clear" w:color="auto" w:fill="00FFFF"/>
        </w:rPr>
        <w:t xml:space="preserve">[year] </w:t>
      </w:r>
      <w:r>
        <w:rPr>
          <w:shd w:val="clear" w:color="auto" w:fill="FFFFFF"/>
        </w:rPr>
        <w:t xml:space="preserve">is the big celebration for our </w:t>
      </w:r>
      <w:r>
        <w:rPr>
          <w:shd w:val="clear" w:color="auto" w:fill="00FFFF"/>
        </w:rPr>
        <w:t xml:space="preserve">[insert reunion year] </w:t>
      </w:r>
      <w:r>
        <w:rPr>
          <w:shd w:val="clear" w:color="auto" w:fill="FFFFFF"/>
        </w:rPr>
        <w:t>Mount Holyoke Reunion! We are certain that it will be</w:t>
      </w:r>
      <w:r>
        <w:rPr>
          <w:spacing w:val="-40"/>
          <w:shd w:val="clear" w:color="auto" w:fill="FFFFFF"/>
        </w:rPr>
        <w:t xml:space="preserve"> </w:t>
      </w:r>
      <w:r>
        <w:rPr>
          <w:shd w:val="clear" w:color="auto" w:fill="FFFFFF"/>
        </w:rPr>
        <w:t>a wonderful chance to reconnect, celebrate, remember friends no longer with us, and—most importantly—have a great time. The campus has grown and changed since we graduated, but it is still beautiful and well-equipped to meet the challenges of women’s education today. Come and see for</w:t>
      </w:r>
      <w:r>
        <w:rPr>
          <w:spacing w:val="-27"/>
          <w:shd w:val="clear" w:color="auto" w:fill="FFFFFF"/>
        </w:rPr>
        <w:t xml:space="preserve"> </w:t>
      </w:r>
      <w:r>
        <w:rPr>
          <w:shd w:val="clear" w:color="auto" w:fill="FFFFFF"/>
        </w:rPr>
        <w:t>yourself.</w:t>
      </w:r>
    </w:p>
    <w:p w14:paraId="3310F3FB" w14:textId="77777777" w:rsidR="00CF15D0" w:rsidRDefault="00CF15D0">
      <w:pPr>
        <w:pStyle w:val="BodyText"/>
        <w:spacing w:before="8"/>
        <w:rPr>
          <w:sz w:val="23"/>
        </w:rPr>
      </w:pPr>
    </w:p>
    <w:p w14:paraId="2C6CBB40" w14:textId="77777777" w:rsidR="00CF15D0" w:rsidRDefault="00D12451">
      <w:pPr>
        <w:pStyle w:val="BodyText"/>
        <w:spacing w:before="1"/>
        <w:ind w:left="120" w:right="186" w:hanging="1"/>
      </w:pPr>
      <w:r>
        <w:t xml:space="preserve">Our reunion committee has been hard at work, committed to bringing you a fun and affordable weekend. So far, we’ve planned </w:t>
      </w:r>
      <w:r>
        <w:rPr>
          <w:shd w:val="clear" w:color="auto" w:fill="00FFFF"/>
        </w:rPr>
        <w:t xml:space="preserve">a cocktail hour reception at the art museum </w:t>
      </w:r>
      <w:r>
        <w:rPr>
          <w:shd w:val="clear" w:color="auto" w:fill="FFFFFF"/>
        </w:rPr>
        <w:t xml:space="preserve">and a </w:t>
      </w:r>
      <w:r>
        <w:rPr>
          <w:shd w:val="clear" w:color="auto" w:fill="00FFFF"/>
        </w:rPr>
        <w:t xml:space="preserve">tour of the Emily Dickinson museum in Amherst, </w:t>
      </w:r>
      <w:r>
        <w:rPr>
          <w:shd w:val="clear" w:color="auto" w:fill="FFFFFF"/>
        </w:rPr>
        <w:t>but we’re looking for more suggestions! We want to know what you’d enjoy, so please give us your input:</w:t>
      </w:r>
    </w:p>
    <w:p w14:paraId="625862A3" w14:textId="77777777" w:rsidR="00CF15D0" w:rsidRDefault="00CF15D0">
      <w:pPr>
        <w:pStyle w:val="BodyText"/>
        <w:spacing w:before="10"/>
        <w:rPr>
          <w:sz w:val="19"/>
        </w:rPr>
      </w:pPr>
    </w:p>
    <w:p w14:paraId="73CCDFA1" w14:textId="77777777" w:rsidR="00CF15D0" w:rsidRDefault="00D12451">
      <w:pPr>
        <w:pStyle w:val="ListParagraph"/>
        <w:numPr>
          <w:ilvl w:val="0"/>
          <w:numId w:val="1"/>
        </w:numPr>
        <w:tabs>
          <w:tab w:val="left" w:pos="840"/>
        </w:tabs>
        <w:spacing w:before="77"/>
        <w:rPr>
          <w:sz w:val="24"/>
        </w:rPr>
      </w:pPr>
      <w:r>
        <w:rPr>
          <w:noProof/>
        </w:rPr>
        <mc:AlternateContent>
          <mc:Choice Requires="wps">
            <w:drawing>
              <wp:anchor distT="0" distB="0" distL="114300" distR="114300" simplePos="0" relativeHeight="503314016" behindDoc="1" locked="0" layoutInCell="1" allowOverlap="1" wp14:anchorId="7DA5E26B" wp14:editId="5FEC313C">
                <wp:simplePos x="0" y="0"/>
                <wp:positionH relativeFrom="page">
                  <wp:posOffset>2398395</wp:posOffset>
                </wp:positionH>
                <wp:positionV relativeFrom="paragraph">
                  <wp:posOffset>222885</wp:posOffset>
                </wp:positionV>
                <wp:extent cx="710565" cy="387350"/>
                <wp:effectExtent l="0" t="635" r="15240" b="1841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565" cy="387350"/>
                        </a:xfrm>
                        <a:custGeom>
                          <a:avLst/>
                          <a:gdLst>
                            <a:gd name="T0" fmla="+- 0 4896 3778"/>
                            <a:gd name="T1" fmla="*/ T0 w 1119"/>
                            <a:gd name="T2" fmla="+- 0 351 351"/>
                            <a:gd name="T3" fmla="*/ 351 h 610"/>
                            <a:gd name="T4" fmla="+- 0 3778 3778"/>
                            <a:gd name="T5" fmla="*/ T4 w 1119"/>
                            <a:gd name="T6" fmla="+- 0 351 351"/>
                            <a:gd name="T7" fmla="*/ 351 h 610"/>
                            <a:gd name="T8" fmla="+- 0 3778 3778"/>
                            <a:gd name="T9" fmla="*/ T8 w 1119"/>
                            <a:gd name="T10" fmla="+- 0 653 351"/>
                            <a:gd name="T11" fmla="*/ 653 h 610"/>
                            <a:gd name="T12" fmla="+- 0 3778 3778"/>
                            <a:gd name="T13" fmla="*/ T12 w 1119"/>
                            <a:gd name="T14" fmla="+- 0 961 351"/>
                            <a:gd name="T15" fmla="*/ 961 h 610"/>
                            <a:gd name="T16" fmla="+- 0 4896 3778"/>
                            <a:gd name="T17" fmla="*/ T16 w 1119"/>
                            <a:gd name="T18" fmla="+- 0 961 351"/>
                            <a:gd name="T19" fmla="*/ 961 h 610"/>
                            <a:gd name="T20" fmla="+- 0 4896 3778"/>
                            <a:gd name="T21" fmla="*/ T20 w 1119"/>
                            <a:gd name="T22" fmla="+- 0 653 351"/>
                            <a:gd name="T23" fmla="*/ 653 h 610"/>
                            <a:gd name="T24" fmla="+- 0 4896 3778"/>
                            <a:gd name="T25" fmla="*/ T24 w 1119"/>
                            <a:gd name="T26" fmla="+- 0 351 351"/>
                            <a:gd name="T27" fmla="*/ 351 h 610"/>
                          </a:gdLst>
                          <a:ahLst/>
                          <a:cxnLst>
                            <a:cxn ang="0">
                              <a:pos x="T1" y="T3"/>
                            </a:cxn>
                            <a:cxn ang="0">
                              <a:pos x="T5" y="T7"/>
                            </a:cxn>
                            <a:cxn ang="0">
                              <a:pos x="T9" y="T11"/>
                            </a:cxn>
                            <a:cxn ang="0">
                              <a:pos x="T13" y="T15"/>
                            </a:cxn>
                            <a:cxn ang="0">
                              <a:pos x="T17" y="T19"/>
                            </a:cxn>
                            <a:cxn ang="0">
                              <a:pos x="T21" y="T23"/>
                            </a:cxn>
                            <a:cxn ang="0">
                              <a:pos x="T25" y="T27"/>
                            </a:cxn>
                          </a:cxnLst>
                          <a:rect l="0" t="0" r="r" b="b"/>
                          <a:pathLst>
                            <a:path w="1119" h="610">
                              <a:moveTo>
                                <a:pt x="1118" y="0"/>
                              </a:moveTo>
                              <a:lnTo>
                                <a:pt x="0" y="0"/>
                              </a:lnTo>
                              <a:lnTo>
                                <a:pt x="0" y="302"/>
                              </a:lnTo>
                              <a:lnTo>
                                <a:pt x="0" y="610"/>
                              </a:lnTo>
                              <a:lnTo>
                                <a:pt x="1118" y="610"/>
                              </a:lnTo>
                              <a:lnTo>
                                <a:pt x="1118" y="302"/>
                              </a:lnTo>
                              <a:lnTo>
                                <a:pt x="1118" y="0"/>
                              </a:lnTo>
                            </a:path>
                          </a:pathLst>
                        </a:custGeom>
                        <a:solidFill>
                          <a:srgbClr val="00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polyline w14:anchorId="3432D30A" id="Freeform 3" o:spid="_x0000_s1026" style="position:absolute;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4.75pt,17.55pt,188.85pt,17.55pt,188.85pt,32.65pt,188.85pt,48.05pt,244.75pt,48.05pt,244.75pt,32.65pt,244.75pt,17.55pt" coordsize="11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" fillcolor="aqua" stroked="f">
                <v:path arrowok="t" o:connecttype="custom" o:connectlocs="709930,222885;0,222885;0,414655;0,610235;709930,610235;709930,414655;709930,222885" o:connectangles="0,0,0,0,0,0,0"/>
                <w10:wrap anchorx="page"/>
              </v:polyline>
            </w:pict>
          </mc:Fallback>
        </mc:AlternateContent>
      </w:r>
      <w:r>
        <w:rPr>
          <w:sz w:val="24"/>
        </w:rPr>
        <w:t xml:space="preserve">Check out our Facebook page/class website: </w:t>
      </w:r>
      <w:r>
        <w:rPr>
          <w:sz w:val="24"/>
          <w:shd w:val="clear" w:color="auto" w:fill="00FFFF"/>
        </w:rPr>
        <w:t>insert</w:t>
      </w:r>
      <w:r>
        <w:rPr>
          <w:spacing w:val="-19"/>
          <w:sz w:val="24"/>
          <w:shd w:val="clear" w:color="auto" w:fill="00FFFF"/>
        </w:rPr>
        <w:t xml:space="preserve"> </w:t>
      </w:r>
      <w:r>
        <w:rPr>
          <w:sz w:val="24"/>
          <w:shd w:val="clear" w:color="auto" w:fill="00FFFF"/>
        </w:rPr>
        <w:t>link.</w:t>
      </w:r>
    </w:p>
    <w:p w14:paraId="15AC0A38" w14:textId="77777777" w:rsidR="00CF15D0" w:rsidRDefault="00D12451">
      <w:pPr>
        <w:pStyle w:val="ListParagraph"/>
        <w:numPr>
          <w:ilvl w:val="0"/>
          <w:numId w:val="1"/>
        </w:numPr>
        <w:tabs>
          <w:tab w:val="left" w:pos="840"/>
        </w:tabs>
        <w:rPr>
          <w:sz w:val="24"/>
        </w:rPr>
      </w:pPr>
      <w:r>
        <w:rPr>
          <w:sz w:val="24"/>
        </w:rPr>
        <w:t>Email our reunion chair: insert</w:t>
      </w:r>
      <w:r>
        <w:rPr>
          <w:spacing w:val="-13"/>
          <w:sz w:val="24"/>
        </w:rPr>
        <w:t xml:space="preserve"> </w:t>
      </w:r>
      <w:r>
        <w:rPr>
          <w:sz w:val="24"/>
        </w:rPr>
        <w:t>email.</w:t>
      </w:r>
    </w:p>
    <w:p w14:paraId="0410BB06" w14:textId="77777777" w:rsidR="00CF15D0" w:rsidRDefault="00D12451">
      <w:pPr>
        <w:pStyle w:val="ListParagraph"/>
        <w:numPr>
          <w:ilvl w:val="0"/>
          <w:numId w:val="1"/>
        </w:numPr>
        <w:tabs>
          <w:tab w:val="left" w:pos="840"/>
        </w:tabs>
        <w:spacing w:before="24"/>
        <w:rPr>
          <w:sz w:val="24"/>
        </w:rPr>
      </w:pPr>
      <w:r>
        <w:rPr>
          <w:sz w:val="24"/>
        </w:rPr>
        <w:t>Send news to our scribe: insert</w:t>
      </w:r>
      <w:r>
        <w:rPr>
          <w:spacing w:val="-9"/>
          <w:sz w:val="24"/>
        </w:rPr>
        <w:t xml:space="preserve"> </w:t>
      </w:r>
      <w:r>
        <w:rPr>
          <w:sz w:val="24"/>
        </w:rPr>
        <w:t>email.</w:t>
      </w:r>
    </w:p>
    <w:p w14:paraId="10E37CE5" w14:textId="77777777" w:rsidR="00CF15D0" w:rsidRDefault="00D12451">
      <w:pPr>
        <w:pStyle w:val="ListParagraph"/>
        <w:numPr>
          <w:ilvl w:val="0"/>
          <w:numId w:val="1"/>
        </w:numPr>
        <w:tabs>
          <w:tab w:val="left" w:pos="840"/>
        </w:tabs>
        <w:rPr>
          <w:sz w:val="24"/>
        </w:rPr>
      </w:pPr>
      <w:r>
        <w:rPr>
          <w:sz w:val="24"/>
        </w:rPr>
        <w:t xml:space="preserve">Send names for future class officers to the nominating chair: </w:t>
      </w:r>
      <w:r>
        <w:rPr>
          <w:sz w:val="24"/>
          <w:shd w:val="clear" w:color="auto" w:fill="00FFFF"/>
        </w:rPr>
        <w:t>insert</w:t>
      </w:r>
      <w:r>
        <w:rPr>
          <w:spacing w:val="-23"/>
          <w:sz w:val="24"/>
          <w:shd w:val="clear" w:color="auto" w:fill="00FFFF"/>
        </w:rPr>
        <w:t xml:space="preserve"> </w:t>
      </w:r>
      <w:r>
        <w:rPr>
          <w:sz w:val="24"/>
          <w:shd w:val="clear" w:color="auto" w:fill="00FFFF"/>
        </w:rPr>
        <w:t>email.</w:t>
      </w:r>
    </w:p>
    <w:p w14:paraId="023B1B03" w14:textId="77777777" w:rsidR="00CF15D0" w:rsidRDefault="00CF15D0">
      <w:pPr>
        <w:pStyle w:val="BodyText"/>
        <w:spacing w:before="2"/>
        <w:rPr>
          <w:sz w:val="16"/>
        </w:rPr>
      </w:pPr>
    </w:p>
    <w:p w14:paraId="3087EFF2" w14:textId="77777777" w:rsidR="00CF15D0" w:rsidRDefault="00D12451">
      <w:pPr>
        <w:pStyle w:val="BodyText"/>
        <w:spacing w:before="77" w:line="242" w:lineRule="auto"/>
        <w:ind w:left="120" w:right="431"/>
      </w:pPr>
      <w:r>
        <w:t xml:space="preserve">If you would like to be a part of the planning process, the positions of </w:t>
      </w:r>
      <w:r>
        <w:rPr>
          <w:shd w:val="clear" w:color="auto" w:fill="00FFFF"/>
        </w:rPr>
        <w:t xml:space="preserve">xx </w:t>
      </w:r>
      <w:r>
        <w:rPr>
          <w:shd w:val="clear" w:color="auto" w:fill="FFFFFF"/>
        </w:rPr>
        <w:t xml:space="preserve">and </w:t>
      </w:r>
      <w:r>
        <w:rPr>
          <w:shd w:val="clear" w:color="auto" w:fill="00FFFF"/>
        </w:rPr>
        <w:t xml:space="preserve">xx </w:t>
      </w:r>
      <w:r>
        <w:rPr>
          <w:shd w:val="clear" w:color="auto" w:fill="FFFFFF"/>
        </w:rPr>
        <w:t xml:space="preserve">are still open. Email </w:t>
      </w:r>
      <w:r>
        <w:rPr>
          <w:shd w:val="clear" w:color="auto" w:fill="00FFFF"/>
        </w:rPr>
        <w:t xml:space="preserve">XXXX </w:t>
      </w:r>
      <w:r>
        <w:rPr>
          <w:shd w:val="clear" w:color="auto" w:fill="FFFFFF"/>
        </w:rPr>
        <w:t>for more information about how you can participate and have fun connecting with classmates as well!</w:t>
      </w:r>
    </w:p>
    <w:p w14:paraId="6A0CF70C" w14:textId="77777777" w:rsidR="00CF15D0" w:rsidRDefault="00CF15D0">
      <w:pPr>
        <w:pStyle w:val="BodyText"/>
        <w:spacing w:before="6"/>
        <w:rPr>
          <w:sz w:val="23"/>
        </w:rPr>
      </w:pPr>
    </w:p>
    <w:p w14:paraId="0E6E79EE" w14:textId="77777777" w:rsidR="00CF15D0" w:rsidRDefault="00D12451">
      <w:pPr>
        <w:pStyle w:val="BodyText"/>
        <w:ind w:left="119" w:right="874"/>
      </w:pPr>
      <w:r>
        <w:t xml:space="preserve">Our head class agent(s) </w:t>
      </w:r>
      <w:r>
        <w:rPr>
          <w:shd w:val="clear" w:color="auto" w:fill="00FFFF"/>
        </w:rPr>
        <w:t xml:space="preserve">XXXX </w:t>
      </w:r>
      <w:r>
        <w:rPr>
          <w:shd w:val="clear" w:color="auto" w:fill="FFFFFF"/>
        </w:rPr>
        <w:t xml:space="preserve">are pleased with the progress our class has made toward our goal of </w:t>
      </w:r>
      <w:r>
        <w:rPr>
          <w:shd w:val="clear" w:color="auto" w:fill="00FFFF"/>
        </w:rPr>
        <w:t>XXXX</w:t>
      </w:r>
      <w:r>
        <w:rPr>
          <w:shd w:val="clear" w:color="auto" w:fill="FFFFFF"/>
        </w:rPr>
        <w:t>; donations in any amount help, so please consider contributing.</w:t>
      </w:r>
    </w:p>
    <w:p w14:paraId="3F484886" w14:textId="77777777" w:rsidR="00CF15D0" w:rsidRDefault="00CF15D0">
      <w:pPr>
        <w:pStyle w:val="BodyText"/>
        <w:spacing w:before="2"/>
      </w:pPr>
    </w:p>
    <w:p w14:paraId="531304D6" w14:textId="77777777" w:rsidR="00CF15D0" w:rsidRDefault="00D12451" w:rsidP="00D12451">
      <w:pPr>
        <w:pStyle w:val="BodyText"/>
        <w:spacing w:line="270" w:lineRule="exact"/>
        <w:ind w:left="119" w:right="186" w:hanging="29"/>
      </w:pPr>
      <w:r>
        <w:t>The Alumnae Association advises us that attending Reunion normally costs about $380 for the entire weekend or</w:t>
      </w:r>
    </w:p>
    <w:p w14:paraId="1BAD5C83" w14:textId="77777777" w:rsidR="00CF15D0" w:rsidRDefault="00D12451">
      <w:pPr>
        <w:pStyle w:val="BodyText"/>
        <w:ind w:left="120" w:right="151"/>
      </w:pPr>
      <w:r>
        <w:t xml:space="preserve">$250 for Saturday only. We are very conscious of budget crunches and want to make attendance possible for all. In order to avoid delays when registration for Reunion opens in March, update your information with the Alumnae Association at </w:t>
      </w:r>
      <w:hyperlink r:id="rId5">
        <w:r>
          <w:rPr>
            <w:i/>
            <w:color w:val="0000FF"/>
            <w:u w:val="single" w:color="0000FF"/>
          </w:rPr>
          <w:t>alumnae.mtholyoke.edu/directory</w:t>
        </w:r>
      </w:hyperlink>
      <w:r>
        <w:t xml:space="preserve">. Lastly, for up-to-date information on Reunion, bookmark the Alumnae Association reunion site: </w:t>
      </w:r>
      <w:hyperlink r:id="rId6">
        <w:r>
          <w:rPr>
            <w:i/>
            <w:color w:val="0000FF"/>
            <w:u w:val="single" w:color="0000FF"/>
          </w:rPr>
          <w:t>alumnae.mtholyoke.edu/reunion/</w:t>
        </w:r>
      </w:hyperlink>
      <w:r>
        <w:t>. The schedule of events will be posted here as it becomes available.</w:t>
      </w:r>
    </w:p>
    <w:p w14:paraId="64C2CE1A" w14:textId="77777777" w:rsidR="00CF15D0" w:rsidRDefault="00CF15D0">
      <w:pPr>
        <w:pStyle w:val="BodyText"/>
        <w:spacing w:before="6"/>
        <w:rPr>
          <w:sz w:val="21"/>
        </w:rPr>
      </w:pPr>
    </w:p>
    <w:p w14:paraId="2069A459" w14:textId="77777777" w:rsidR="00CF15D0" w:rsidRDefault="00D12451">
      <w:pPr>
        <w:ind w:left="119" w:right="678"/>
        <w:rPr>
          <w:sz w:val="24"/>
        </w:rPr>
      </w:pPr>
      <w:r>
        <w:rPr>
          <w:sz w:val="24"/>
        </w:rPr>
        <w:t xml:space="preserve">We are really privileged to have had the benefits of our Mount Holyoke experience, and we hope to see you at Reunion this May </w:t>
      </w:r>
      <w:r>
        <w:rPr>
          <w:sz w:val="24"/>
          <w:shd w:val="clear" w:color="auto" w:fill="00FFFF"/>
        </w:rPr>
        <w:t>xx-xx</w:t>
      </w:r>
      <w:r>
        <w:rPr>
          <w:sz w:val="24"/>
          <w:shd w:val="clear" w:color="auto" w:fill="FFFFFF"/>
        </w:rPr>
        <w:t xml:space="preserve">. In the meantime, send classmates an ecard to encourage them to attend: </w:t>
      </w:r>
      <w:hyperlink r:id="rId7">
        <w:r>
          <w:rPr>
            <w:i/>
            <w:color w:val="0000FF"/>
            <w:sz w:val="24"/>
            <w:u w:val="single" w:color="0000FF"/>
            <w:shd w:val="clear" w:color="auto" w:fill="FFFFFF"/>
          </w:rPr>
          <w:t xml:space="preserve">alumnae.mtholyoke.edu/products-services/for-fun/postcard-photos/. </w:t>
        </w:r>
      </w:hyperlink>
      <w:r>
        <w:rPr>
          <w:sz w:val="24"/>
          <w:shd w:val="clear" w:color="auto" w:fill="FFFFFF"/>
        </w:rPr>
        <w:t>Let’s make this year’s reunion the best yet!</w:t>
      </w:r>
    </w:p>
    <w:p w14:paraId="0FD2A933" w14:textId="77777777" w:rsidR="00CF15D0" w:rsidRDefault="00CF15D0">
      <w:pPr>
        <w:pStyle w:val="BodyText"/>
        <w:spacing w:before="10"/>
        <w:rPr>
          <w:sz w:val="16"/>
        </w:rPr>
      </w:pPr>
    </w:p>
    <w:p w14:paraId="1FB1CC37" w14:textId="77777777" w:rsidR="00CF15D0" w:rsidRDefault="00D12451">
      <w:pPr>
        <w:pStyle w:val="BodyText"/>
        <w:spacing w:before="77"/>
        <w:ind w:left="120" w:right="9284"/>
      </w:pPr>
      <w:r>
        <w:t>Warmly,</w:t>
      </w:r>
    </w:p>
    <w:p w14:paraId="02F426C9" w14:textId="77777777" w:rsidR="00CF15D0" w:rsidRDefault="00CF15D0">
      <w:pPr>
        <w:pStyle w:val="BodyText"/>
        <w:spacing w:before="4"/>
        <w:rPr>
          <w:sz w:val="17"/>
        </w:rPr>
      </w:pPr>
    </w:p>
    <w:p w14:paraId="6B80A776" w14:textId="77777777" w:rsidR="00CF15D0" w:rsidRDefault="00D12451">
      <w:pPr>
        <w:pStyle w:val="BodyText"/>
        <w:spacing w:before="77" w:line="269" w:lineRule="exact"/>
        <w:ind w:left="120" w:right="9284"/>
      </w:pPr>
      <w:r>
        <w:rPr>
          <w:shd w:val="clear" w:color="auto" w:fill="00FFFF"/>
        </w:rPr>
        <w:t>XXXX XXXXX</w:t>
      </w:r>
    </w:p>
    <w:p w14:paraId="41A54DC9" w14:textId="77777777" w:rsidR="00CF15D0" w:rsidRDefault="00D12451">
      <w:pPr>
        <w:pStyle w:val="BodyText"/>
        <w:ind w:left="120" w:right="9410"/>
      </w:pPr>
      <w:r>
        <w:t xml:space="preserve">Reunion Chair Class of </w:t>
      </w:r>
      <w:r>
        <w:rPr>
          <w:shd w:val="clear" w:color="auto" w:fill="00FFFF"/>
        </w:rPr>
        <w:t>XXXX</w:t>
      </w:r>
    </w:p>
    <w:sectPr w:rsidR="00CF15D0">
      <w:type w:val="continuous"/>
      <w:pgSz w:w="12240" w:h="15840"/>
      <w:pgMar w:top="9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C6206"/>
    <w:multiLevelType w:val="hybridMultilevel"/>
    <w:tmpl w:val="8368B5E4"/>
    <w:lvl w:ilvl="0" w:tplc="984411EC">
      <w:start w:val="1"/>
      <w:numFmt w:val="bullet"/>
      <w:lvlText w:val="•"/>
      <w:lvlJc w:val="left"/>
      <w:pPr>
        <w:ind w:left="840" w:hanging="360"/>
      </w:pPr>
      <w:rPr>
        <w:rFonts w:ascii="Symbol" w:eastAsia="Symbol" w:hAnsi="Symbol" w:cs="Symbol" w:hint="default"/>
        <w:spacing w:val="-1"/>
        <w:w w:val="100"/>
        <w:sz w:val="24"/>
        <w:szCs w:val="24"/>
      </w:rPr>
    </w:lvl>
    <w:lvl w:ilvl="1" w:tplc="D3CAA0B6">
      <w:start w:val="1"/>
      <w:numFmt w:val="bullet"/>
      <w:lvlText w:val="•"/>
      <w:lvlJc w:val="left"/>
      <w:pPr>
        <w:ind w:left="1858" w:hanging="360"/>
      </w:pPr>
      <w:rPr>
        <w:rFonts w:hint="default"/>
      </w:rPr>
    </w:lvl>
    <w:lvl w:ilvl="2" w:tplc="F32ED4E6">
      <w:start w:val="1"/>
      <w:numFmt w:val="bullet"/>
      <w:lvlText w:val="•"/>
      <w:lvlJc w:val="left"/>
      <w:pPr>
        <w:ind w:left="2876" w:hanging="360"/>
      </w:pPr>
      <w:rPr>
        <w:rFonts w:hint="default"/>
      </w:rPr>
    </w:lvl>
    <w:lvl w:ilvl="3" w:tplc="18D85874">
      <w:start w:val="1"/>
      <w:numFmt w:val="bullet"/>
      <w:lvlText w:val="•"/>
      <w:lvlJc w:val="left"/>
      <w:pPr>
        <w:ind w:left="3894" w:hanging="360"/>
      </w:pPr>
      <w:rPr>
        <w:rFonts w:hint="default"/>
      </w:rPr>
    </w:lvl>
    <w:lvl w:ilvl="4" w:tplc="AEE061F6">
      <w:start w:val="1"/>
      <w:numFmt w:val="bullet"/>
      <w:lvlText w:val="•"/>
      <w:lvlJc w:val="left"/>
      <w:pPr>
        <w:ind w:left="4912" w:hanging="360"/>
      </w:pPr>
      <w:rPr>
        <w:rFonts w:hint="default"/>
      </w:rPr>
    </w:lvl>
    <w:lvl w:ilvl="5" w:tplc="74E2A4E6">
      <w:start w:val="1"/>
      <w:numFmt w:val="bullet"/>
      <w:lvlText w:val="•"/>
      <w:lvlJc w:val="left"/>
      <w:pPr>
        <w:ind w:left="5930" w:hanging="360"/>
      </w:pPr>
      <w:rPr>
        <w:rFonts w:hint="default"/>
      </w:rPr>
    </w:lvl>
    <w:lvl w:ilvl="6" w:tplc="7F4CE912">
      <w:start w:val="1"/>
      <w:numFmt w:val="bullet"/>
      <w:lvlText w:val="•"/>
      <w:lvlJc w:val="left"/>
      <w:pPr>
        <w:ind w:left="6948" w:hanging="360"/>
      </w:pPr>
      <w:rPr>
        <w:rFonts w:hint="default"/>
      </w:rPr>
    </w:lvl>
    <w:lvl w:ilvl="7" w:tplc="14CE6BCC">
      <w:start w:val="1"/>
      <w:numFmt w:val="bullet"/>
      <w:lvlText w:val="•"/>
      <w:lvlJc w:val="left"/>
      <w:pPr>
        <w:ind w:left="7966" w:hanging="360"/>
      </w:pPr>
      <w:rPr>
        <w:rFonts w:hint="default"/>
      </w:rPr>
    </w:lvl>
    <w:lvl w:ilvl="8" w:tplc="E0467574">
      <w:start w:val="1"/>
      <w:numFmt w:val="bullet"/>
      <w:lvlText w:val="•"/>
      <w:lvlJc w:val="left"/>
      <w:pPr>
        <w:ind w:left="89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D0"/>
    <w:rsid w:val="004A0932"/>
    <w:rsid w:val="007756D8"/>
    <w:rsid w:val="00A37AC6"/>
    <w:rsid w:val="00C71028"/>
    <w:rsid w:val="00CF15D0"/>
    <w:rsid w:val="00D1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A4B20"/>
  <w15:docId w15:val="{0594914B-A484-4D6C-A155-AFFDB367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8"/>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451"/>
    <w:rPr>
      <w:color w:val="0000FF" w:themeColor="hyperlink"/>
      <w:u w:val="single"/>
    </w:rPr>
  </w:style>
  <w:style w:type="character" w:customStyle="1" w:styleId="il">
    <w:name w:val="il"/>
    <w:basedOn w:val="DefaultParagraphFont"/>
    <w:rsid w:val="00D12451"/>
  </w:style>
  <w:style w:type="character" w:customStyle="1" w:styleId="apple-converted-space">
    <w:name w:val="apple-converted-space"/>
    <w:basedOn w:val="DefaultParagraphFont"/>
    <w:rsid w:val="00D12451"/>
  </w:style>
  <w:style w:type="character" w:customStyle="1" w:styleId="aqj">
    <w:name w:val="aqj"/>
    <w:basedOn w:val="DefaultParagraphFont"/>
    <w:rsid w:val="00D1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umnae.mtholyoke.edu/directory" TargetMode="External"/><Relationship Id="rId6" Type="http://schemas.openxmlformats.org/officeDocument/2006/relationships/hyperlink" Target="http://alumnae.mtholyoke.edu/reunion/" TargetMode="External"/><Relationship Id="rId7" Type="http://schemas.openxmlformats.org/officeDocument/2006/relationships/hyperlink" Target="http://alumnae.mtholyoke.edu/products-services/for-fun/postcard-phot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Sample-Fall-Letter-090116.docx</vt:lpstr>
    </vt:vector>
  </TitlesOfParts>
  <Company>Mount Holyoke College</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Sample-Fall-Letter-090116.docx</dc:title>
  <dc:creator>Janet Glick</dc:creator>
  <cp:lastModifiedBy>Microsoft Office User</cp:lastModifiedBy>
  <cp:revision>2</cp:revision>
  <dcterms:created xsi:type="dcterms:W3CDTF">2017-09-20T14:07:00Z</dcterms:created>
  <dcterms:modified xsi:type="dcterms:W3CDTF">2017-09-20T14:07:00Z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Word</vt:lpwstr>
  </property>
  <property fmtid="{D5CDD505-2E9C-101B-9397-08002B2CF9AE}" pid="4" name="LastSaved">
    <vt:filetime>2016-09-21T00:00:00Z</vt:filetime>
  </property>
</Properties>
</file>